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941ACA" w14:textId="77777777" w:rsidR="002326F0" w:rsidRDefault="00000000">
      <w:pPr>
        <w:pBdr>
          <w:bottom w:val="single" w:sz="5" w:space="9" w:color="4472C4"/>
        </w:pBdr>
        <w:spacing w:after="420"/>
        <w:jc w:val="center"/>
      </w:pPr>
      <w:r>
        <w:rPr>
          <w:b/>
          <w:sz w:val="24"/>
        </w:rPr>
        <w:t>PRAVIDLA GDPR A INFORMACE O ZPRACOVÁNÍ OSOBNÍCH ÚDAJŮ</w:t>
      </w:r>
    </w:p>
    <w:p w14:paraId="1DD47427" w14:textId="77777777" w:rsidR="002326F0" w:rsidRDefault="00000000">
      <w:pPr>
        <w:spacing w:after="240"/>
        <w:jc w:val="center"/>
      </w:pPr>
      <w:r>
        <w:rPr>
          <w:i/>
          <w:u w:val="single"/>
        </w:rPr>
        <w:t>Název a adresa zdravotnického zařízení:</w:t>
      </w:r>
    </w:p>
    <w:p w14:paraId="7A78BB8E" w14:textId="77777777" w:rsidR="002326F0" w:rsidRDefault="00000000">
      <w:pPr>
        <w:spacing w:after="240"/>
        <w:jc w:val="center"/>
      </w:pPr>
      <w:r>
        <w:rPr>
          <w:i/>
        </w:rPr>
        <w:t>Dentální hygiena Apolena, Marie Horáková, DiS.</w:t>
      </w:r>
    </w:p>
    <w:p w14:paraId="04C02A0E" w14:textId="77777777" w:rsidR="002326F0" w:rsidRDefault="00000000">
      <w:pPr>
        <w:pBdr>
          <w:bottom w:val="single" w:sz="5" w:space="9" w:color="4472C4"/>
        </w:pBdr>
        <w:spacing w:after="340"/>
        <w:jc w:val="center"/>
      </w:pPr>
      <w:r>
        <w:rPr>
          <w:i/>
        </w:rPr>
        <w:t>Stamicova 1968/21, Praha 6, 162 00, Poliklinika DAM s.r.o., ordinace 210</w:t>
      </w:r>
    </w:p>
    <w:p w14:paraId="5B1A0B1D" w14:textId="77777777" w:rsidR="002326F0" w:rsidRDefault="00000000">
      <w:pPr>
        <w:spacing w:before="240" w:after="360"/>
      </w:pPr>
      <w:r>
        <w:t>Při poskytování dentální hygieny pracuji s údaji, které potřebuji k bezpečné péči, vedení zdravotnické dokumentace a komunikaci s Vámi. Toto poučení vysvětluje, jak s nimi nakládám a jaká máte práva. Pro zpracování nezbytné pro péči a plnění zákonných povinností po Vás nevyžaduji souhlas.</w:t>
      </w:r>
    </w:p>
    <w:p w14:paraId="112941F0" w14:textId="77777777" w:rsidR="002326F0" w:rsidRDefault="00000000">
      <w:pPr>
        <w:keepNext/>
        <w:spacing w:before="200" w:after="100"/>
        <w:ind w:left="369" w:hanging="369"/>
      </w:pPr>
      <w:r>
        <w:t>▪   KDO ÚDAJE ZPRACOVÁVÁ</w:t>
      </w:r>
    </w:p>
    <w:p w14:paraId="76D344F6" w14:textId="77777777" w:rsidR="002326F0" w:rsidRDefault="00000000">
      <w:pPr>
        <w:jc w:val="both"/>
      </w:pPr>
      <w:r>
        <w:t>Správcem osobních údajů je Marie Horáková, DiS., IČO 21659141, Stamicova 1968/21, 162 00 Praha 6. V otázkách ochrany osobních údajů se na mě můžete obrátit osobně nebo písemně na této adrese.</w:t>
      </w:r>
    </w:p>
    <w:p w14:paraId="22099B16" w14:textId="77777777" w:rsidR="002326F0" w:rsidRDefault="00000000">
      <w:pPr>
        <w:keepNext/>
        <w:spacing w:before="200" w:after="100"/>
        <w:ind w:left="369" w:hanging="369"/>
      </w:pPr>
      <w:r>
        <w:t>▪   JAKÉ ÚDAJE A PROČ ZPRACOVÁVÁM</w:t>
      </w:r>
    </w:p>
    <w:p w14:paraId="658F6F6F" w14:textId="77777777" w:rsidR="002326F0" w:rsidRDefault="00000000">
      <w:pPr>
        <w:jc w:val="both"/>
      </w:pPr>
      <w:r>
        <w:t>Poskytování péče a dokumentace. Jde zejména o identifikační údaje, potřebné kontaktní údaje, anamnézu, údaje o zdravotním stavu a záznamy o poskytnuté péči. Zdravotnickou dokumentaci vedu podle zákona č. 372/2011 Sb., o zdravotních službách, a vyhlášky č. 444/2024 Sb. Právním základem je zejména splnění právní povinnosti podle čl. 6 odst. 1 písm. c) GDPR; údaje o zdraví zpracovávám pro účely zdravotní péče podle čl. 9 odst. 2 písm. h) GDPR.</w:t>
      </w:r>
    </w:p>
    <w:p w14:paraId="4AB2EA5D" w14:textId="77777777" w:rsidR="002326F0" w:rsidRDefault="00000000">
      <w:pPr>
        <w:jc w:val="both"/>
      </w:pPr>
      <w:r>
        <w:t>Objednání a komunikace. Pokud mi sdělíte telefon nebo e-mail, používám je k domluvě termínů a ke komunikaci související s péčí. Údaje potřebné k objednání a poskytnutí služby zpracovávám podle čl. 6 odst. 1 písm. b) GDPR, případně pro oprávněný zájem na provozu ordinace podle písm. f).</w:t>
      </w:r>
    </w:p>
    <w:p w14:paraId="4CD5C0FC" w14:textId="77777777" w:rsidR="002326F0" w:rsidRDefault="00000000">
      <w:pPr>
        <w:jc w:val="both"/>
      </w:pPr>
      <w:r>
        <w:t>Platby a doklady. Údaje nutné pro vystavení a evidenci dokladů zpracovávám kvůli zákonným účetním a daňovým povinnostem. Údaj o zdravotní pojišťovně využiji, pokud je potřebný pro konkrétní úhradu nebo pro doklad, o který požádáte.</w:t>
      </w:r>
    </w:p>
    <w:p w14:paraId="3F595D29" w14:textId="77777777" w:rsidR="002326F0" w:rsidRDefault="00000000">
      <w:pPr>
        <w:keepNext/>
        <w:spacing w:before="200" w:after="100"/>
        <w:ind w:left="369" w:hanging="369"/>
      </w:pPr>
      <w:r>
        <w:t>▪   KOMU MOHOU BÝT ÚDAJE ZPŘÍSTUPNĚNY</w:t>
      </w:r>
    </w:p>
    <w:p w14:paraId="6257D106" w14:textId="77777777" w:rsidR="002326F0" w:rsidRDefault="00000000">
      <w:pPr>
        <w:jc w:val="both"/>
      </w:pPr>
      <w:r>
        <w:t>K údajům mají přístup pouze oprávněné osoby v rozsahu nezbytném pro jejich práci. Technické zpracování mohou zajišťovat poskytovatelé zdravotnického softwaru, rezervačního systému a souvisejících služeb na základě příslušných smluv. V rozsahu potřebném pro navazující péči nebo podle zákona mohu informace předat dalším poskytovatelům zdravotních služeb, zdravotní pojišťovně či oprávněným orgánům. Údaje nepředávám plošně každému zubnímu lékaři.</w:t>
      </w:r>
    </w:p>
    <w:p w14:paraId="5DFAB8EE" w14:textId="77777777" w:rsidR="002326F0" w:rsidRDefault="00000000">
      <w:pPr>
        <w:keepNext/>
        <w:pageBreakBefore/>
        <w:spacing w:before="200" w:after="100"/>
        <w:ind w:left="369" w:hanging="369"/>
      </w:pPr>
      <w:r>
        <w:lastRenderedPageBreak/>
        <w:t>▪   JAK DLOUHO ÚDAJE UCHOVÁVÁM</w:t>
      </w:r>
    </w:p>
    <w:p w14:paraId="769575EC" w14:textId="77777777" w:rsidR="002326F0" w:rsidRDefault="00000000">
      <w:pPr>
        <w:jc w:val="both"/>
      </w:pPr>
      <w:r>
        <w:t>Zdravotnickou dokumentaci uchovávám podle vyhlášky č. 444/2024 Sb.; pro ostatní ambulantní péči je základní doba 5 let po posledním poskytnutí zdravotních služeb. Běh doby se řídí pravidly vyhlášky a konkrétní část dokumentace může podléhat delší lhůtě. Účetní a daňové doklady uchovávám po dobu stanovenou příslušnými předpisy; ostatní údaje jen po dobu potřebnou pro daný účel.</w:t>
      </w:r>
    </w:p>
    <w:p w14:paraId="5ED9DB6A" w14:textId="77777777" w:rsidR="002326F0" w:rsidRDefault="00000000">
      <w:pPr>
        <w:keepNext/>
        <w:spacing w:before="200" w:after="100"/>
        <w:ind w:left="369" w:hanging="369"/>
      </w:pPr>
      <w:r>
        <w:t>▪   CO JE POTŘEBA SDĚLIT</w:t>
      </w:r>
    </w:p>
    <w:p w14:paraId="66C354F0" w14:textId="77777777" w:rsidR="002326F0" w:rsidRDefault="00000000">
      <w:pPr>
        <w:jc w:val="both"/>
      </w:pPr>
      <w:r>
        <w:t>Pro bezpečné poskytnutí péče potřebuji znát Vaši totožnost a zdravotní informace významné pro ošetření. Pro jednoznačnou identifikaci Vás požádám o rodné číslo, pokud Vám bylo přiděleno; je také zpravidla číslem pojištěnce veřejného zdravotního pojištění. Pokud rodné číslo přiděleno nebylo, sdělíte datum narození a podle potřeby další identifikační údaje. Datum narození mohu zaznamenat i u pacienta s rodným číslem podle požadavků na zdravotnickou dokumentaci. Telefon a e-mail sdělujete, pokud je chcete používat pro komunikaci; titul není nutný. Bez údajů nezbytných pro péči a její řádné zaznamenání nemusí být možné ošetření bezpečně provést.</w:t>
      </w:r>
    </w:p>
    <w:p w14:paraId="6E9E5673" w14:textId="77777777" w:rsidR="002326F0" w:rsidRDefault="00000000">
      <w:pPr>
        <w:keepNext/>
        <w:spacing w:before="200" w:after="100"/>
        <w:ind w:left="369" w:hanging="369"/>
      </w:pPr>
      <w:r>
        <w:t>▪   VAŠE PRÁVA</w:t>
      </w:r>
    </w:p>
    <w:p w14:paraId="4B675CC2" w14:textId="77777777" w:rsidR="002326F0" w:rsidRDefault="00000000">
      <w:pPr>
        <w:jc w:val="both"/>
      </w:pPr>
      <w:r>
        <w:t>Můžete se zeptat, jaké Vaše údaje zpracovávám, požádat o přístup k nim a o opravu nepřesných údajů. V případech stanovených GDPR můžete také požádat o omezení zpracování nebo výmaz údajů, případně vznést námitku proti zpracování založenému na oprávněném zájmu. Údaje, které musím podle zákona vést ve zdravotnické dokumentaci a uchovávat po stanovenou dobu, však na žádost vymazat nemohu. Právo na přenositelnost se uplatní jen za podmínek stanovených GDPR. O Vaší péči nerozhoduji výhradně automatizovaně ani Vás neprofiluji.</w:t>
      </w:r>
    </w:p>
    <w:p w14:paraId="575E565E" w14:textId="77777777" w:rsidR="002326F0" w:rsidRDefault="00000000">
      <w:pPr>
        <w:jc w:val="both"/>
      </w:pPr>
      <w:r>
        <w:t>Se žádostí se na mě můžete obrátit osobně nebo písemně na adrese uvedené výše. Pokud se domníváte, že s Vašimi údaji nakládám nesprávně, můžete podat stížnost Úřadu pro ochranu osobních údajů (uoou.gov.cz).</w:t>
      </w:r>
    </w:p>
    <w:sectPr w:rsidR="002326F0" w:rsidSect="00034616">
      <w:pgSz w:w="11906" w:h="16838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se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se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Se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Se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se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Se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826622990">
    <w:abstractNumId w:val="8"/>
  </w:num>
  <w:num w:numId="2" w16cid:durableId="2085569686">
    <w:abstractNumId w:val="6"/>
  </w:num>
  <w:num w:numId="3" w16cid:durableId="316151738">
    <w:abstractNumId w:val="5"/>
  </w:num>
  <w:num w:numId="4" w16cid:durableId="477915740">
    <w:abstractNumId w:val="4"/>
  </w:num>
  <w:num w:numId="5" w16cid:durableId="1099639587">
    <w:abstractNumId w:val="7"/>
  </w:num>
  <w:num w:numId="6" w16cid:durableId="1888027919">
    <w:abstractNumId w:val="3"/>
  </w:num>
  <w:num w:numId="7" w16cid:durableId="1010371512">
    <w:abstractNumId w:val="2"/>
  </w:num>
  <w:num w:numId="8" w16cid:durableId="1328634215">
    <w:abstractNumId w:val="1"/>
  </w:num>
  <w:num w:numId="9" w16cid:durableId="15764718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326F0"/>
    <w:rsid w:val="0029639D"/>
    <w:rsid w:val="00326F90"/>
    <w:rsid w:val="00356535"/>
    <w:rsid w:val="005F4DC7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9C4FFA4"/>
  <w14:defaultImageDpi w14:val="300"/>
  <w15:docId w15:val="{94538CA6-B66D-4B72-87E1-2558E9D622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C693F"/>
    <w:pPr>
      <w:spacing w:after="160" w:line="271" w:lineRule="auto"/>
    </w:pPr>
    <w:rPr>
      <w:rFonts w:ascii="Arial" w:hAnsi="Arial"/>
      <w:color w:val="000000"/>
    </w:rPr>
  </w:style>
  <w:style w:type="paragraph" w:styleId="Nadpis1">
    <w:name w:val="heading 1"/>
    <w:basedOn w:val="Normln"/>
    <w:next w:val="Normln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618BF"/>
  </w:style>
  <w:style w:type="paragraph" w:styleId="Zpat">
    <w:name w:val="footer"/>
    <w:basedOn w:val="Normln"/>
    <w:link w:val="Zpa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618BF"/>
  </w:style>
  <w:style w:type="paragraph" w:styleId="Bezmezer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Standardnpsmoodstavce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Standardnpsmoodstavce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ev">
    <w:name w:val="Title"/>
    <w:basedOn w:val="Normln"/>
    <w:next w:val="Normln"/>
    <w:link w:val="Nze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dpisChar">
    <w:name w:val="Podnadpis Char"/>
    <w:basedOn w:val="Standardnpsmoodstavce"/>
    <w:link w:val="Podnadpis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rsid w:val="00AA1D8D"/>
  </w:style>
  <w:style w:type="paragraph" w:styleId="Zkladntext2">
    <w:name w:val="Body Text 2"/>
    <w:basedOn w:val="Normln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rsid w:val="00AA1D8D"/>
  </w:style>
  <w:style w:type="paragraph" w:styleId="Zkladntext3">
    <w:name w:val="Body Text 3"/>
    <w:basedOn w:val="Normln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rsid w:val="00AA1D8D"/>
    <w:rPr>
      <w:sz w:val="16"/>
      <w:szCs w:val="16"/>
    </w:rPr>
  </w:style>
  <w:style w:type="paragraph" w:styleId="Seznam">
    <w:name w:val="List"/>
    <w:basedOn w:val="Normln"/>
    <w:uiPriority w:val="99"/>
    <w:unhideWhenUsed/>
    <w:rsid w:val="00AA1D8D"/>
    <w:pPr>
      <w:ind w:left="360" w:hanging="360"/>
      <w:contextualSpacing/>
    </w:pPr>
  </w:style>
  <w:style w:type="paragraph" w:styleId="Seznam2">
    <w:name w:val="List 2"/>
    <w:basedOn w:val="Normln"/>
    <w:uiPriority w:val="99"/>
    <w:unhideWhenUsed/>
    <w:rsid w:val="00326F90"/>
    <w:pPr>
      <w:ind w:left="720" w:hanging="360"/>
      <w:contextualSpacing/>
    </w:pPr>
  </w:style>
  <w:style w:type="paragraph" w:styleId="Seznam3">
    <w:name w:val="List 3"/>
    <w:basedOn w:val="Normln"/>
    <w:uiPriority w:val="99"/>
    <w:unhideWhenUsed/>
    <w:rsid w:val="00326F90"/>
    <w:pPr>
      <w:ind w:left="1080" w:hanging="360"/>
      <w:contextualSpacing/>
    </w:pPr>
  </w:style>
  <w:style w:type="paragraph" w:styleId="Seznamsodrkami">
    <w:name w:val="List Bullet"/>
    <w:basedOn w:val="Normln"/>
    <w:uiPriority w:val="99"/>
    <w:unhideWhenUsed/>
    <w:rsid w:val="00326F90"/>
    <w:pPr>
      <w:numPr>
        <w:numId w:val="1"/>
      </w:numPr>
      <w:contextualSpacing/>
    </w:pPr>
  </w:style>
  <w:style w:type="paragraph" w:styleId="Seznamsodrkami2">
    <w:name w:val="List Bullet 2"/>
    <w:basedOn w:val="Normln"/>
    <w:uiPriority w:val="99"/>
    <w:unhideWhenUsed/>
    <w:rsid w:val="00326F90"/>
    <w:pPr>
      <w:numPr>
        <w:numId w:val="2"/>
      </w:numPr>
      <w:contextualSpacing/>
    </w:pPr>
  </w:style>
  <w:style w:type="paragraph" w:styleId="Seznamsodrkami3">
    <w:name w:val="List Bullet 3"/>
    <w:basedOn w:val="Normln"/>
    <w:uiPriority w:val="99"/>
    <w:unhideWhenUsed/>
    <w:rsid w:val="00326F90"/>
    <w:pPr>
      <w:numPr>
        <w:numId w:val="3"/>
      </w:numPr>
      <w:contextualSpacing/>
    </w:pPr>
  </w:style>
  <w:style w:type="paragraph" w:styleId="slovanseznam">
    <w:name w:val="List Number"/>
    <w:basedOn w:val="Normln"/>
    <w:uiPriority w:val="99"/>
    <w:unhideWhenUsed/>
    <w:rsid w:val="00326F90"/>
    <w:pPr>
      <w:numPr>
        <w:numId w:val="5"/>
      </w:numPr>
      <w:contextualSpacing/>
    </w:pPr>
  </w:style>
  <w:style w:type="paragraph" w:styleId="slovanseznam2">
    <w:name w:val="List Number 2"/>
    <w:basedOn w:val="Normln"/>
    <w:uiPriority w:val="99"/>
    <w:unhideWhenUsed/>
    <w:rsid w:val="0029639D"/>
    <w:pPr>
      <w:numPr>
        <w:numId w:val="6"/>
      </w:numPr>
      <w:contextualSpacing/>
    </w:pPr>
  </w:style>
  <w:style w:type="paragraph" w:styleId="slovanseznam3">
    <w:name w:val="List Number 3"/>
    <w:basedOn w:val="Normln"/>
    <w:uiPriority w:val="99"/>
    <w:unhideWhenUsed/>
    <w:rsid w:val="0029639D"/>
    <w:pPr>
      <w:numPr>
        <w:numId w:val="7"/>
      </w:numPr>
      <w:contextualSpacing/>
    </w:pPr>
  </w:style>
  <w:style w:type="paragraph" w:styleId="Pokraovnseznamu">
    <w:name w:val="List Continue"/>
    <w:basedOn w:val="Normln"/>
    <w:uiPriority w:val="99"/>
    <w:unhideWhenUsed/>
    <w:rsid w:val="0029639D"/>
    <w:pPr>
      <w:spacing w:after="120"/>
      <w:ind w:left="360"/>
      <w:contextualSpacing/>
    </w:pPr>
  </w:style>
  <w:style w:type="paragraph" w:styleId="Pokraovnseznamu2">
    <w:name w:val="List Continue 2"/>
    <w:basedOn w:val="Normln"/>
    <w:uiPriority w:val="99"/>
    <w:unhideWhenUsed/>
    <w:rsid w:val="0029639D"/>
    <w:pPr>
      <w:spacing w:after="120"/>
      <w:ind w:left="720"/>
      <w:contextualSpacing/>
    </w:pPr>
  </w:style>
  <w:style w:type="paragraph" w:styleId="Pokraovnseznamu3">
    <w:name w:val="List Continue 3"/>
    <w:basedOn w:val="Normln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Standardnpsmoodstavce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t">
    <w:name w:val="Quote"/>
    <w:basedOn w:val="Normln"/>
    <w:next w:val="Normln"/>
    <w:link w:val="CittChar"/>
    <w:uiPriority w:val="29"/>
    <w:qFormat/>
    <w:rsid w:val="00FC693F"/>
    <w:rPr>
      <w:i/>
      <w:iCs/>
      <w:color w:val="000000" w:themeColor="text1"/>
    </w:rPr>
  </w:style>
  <w:style w:type="character" w:customStyle="1" w:styleId="CittChar">
    <w:name w:val="Citát Char"/>
    <w:basedOn w:val="Standardnpsmoodstavce"/>
    <w:link w:val="Citt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iln">
    <w:name w:val="Strong"/>
    <w:basedOn w:val="Standardnpsmoodstavce"/>
    <w:uiPriority w:val="22"/>
    <w:qFormat/>
    <w:rsid w:val="00FC693F"/>
    <w:rPr>
      <w:b/>
      <w:bCs/>
    </w:rPr>
  </w:style>
  <w:style w:type="character" w:styleId="Zdraznn">
    <w:name w:val="Emphasis"/>
    <w:basedOn w:val="Standardnpsmoodstavce"/>
    <w:uiPriority w:val="20"/>
    <w:qFormat/>
    <w:rsid w:val="00FC693F"/>
    <w:rPr>
      <w:i/>
      <w:iCs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C693F"/>
    <w:rPr>
      <w:b/>
      <w:bCs/>
      <w:i/>
      <w:iCs/>
      <w:color w:val="4F81BD" w:themeColor="accent1"/>
    </w:rPr>
  </w:style>
  <w:style w:type="character" w:styleId="Zdraznnjemn">
    <w:name w:val="Subtle Emphasis"/>
    <w:basedOn w:val="Standardnpsmoodstavce"/>
    <w:uiPriority w:val="19"/>
    <w:qFormat/>
    <w:rsid w:val="00FC693F"/>
    <w:rPr>
      <w:i/>
      <w:iCs/>
      <w:color w:val="808080" w:themeColor="text1" w:themeTint="7F"/>
    </w:rPr>
  </w:style>
  <w:style w:type="character" w:styleId="Zdraznnintenzivn">
    <w:name w:val="Intense Emphasis"/>
    <w:basedOn w:val="Standardnpsmoodstavce"/>
    <w:uiPriority w:val="21"/>
    <w:qFormat/>
    <w:rsid w:val="00FC693F"/>
    <w:rPr>
      <w:b/>
      <w:bCs/>
      <w:i/>
      <w:iCs/>
      <w:color w:val="4F81BD" w:themeColor="accent1"/>
    </w:rPr>
  </w:style>
  <w:style w:type="character" w:styleId="Odkazjemn">
    <w:name w:val="Subtle Reference"/>
    <w:basedOn w:val="Standardnpsmoodstavce"/>
    <w:uiPriority w:val="31"/>
    <w:qFormat/>
    <w:rsid w:val="00FC693F"/>
    <w:rPr>
      <w:smallCaps/>
      <w:color w:val="C0504D" w:themeColor="accent2"/>
      <w:u w:val="single"/>
    </w:rPr>
  </w:style>
  <w:style w:type="character" w:styleId="Odkazintenzivn">
    <w:name w:val="Intense Reference"/>
    <w:basedOn w:val="Standardnpsmoodstavce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evknihy">
    <w:name w:val="Book Title"/>
    <w:basedOn w:val="Standardnpsmoodstavce"/>
    <w:uiPriority w:val="33"/>
    <w:qFormat/>
    <w:rsid w:val="00FC693F"/>
    <w:rPr>
      <w:b/>
      <w:bCs/>
      <w:smallCaps/>
      <w:spacing w:val="5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FC693F"/>
    <w:pPr>
      <w:outlineLvl w:val="9"/>
    </w:pPr>
  </w:style>
  <w:style w:type="table" w:styleId="Mkatabulky">
    <w:name w:val="Table Grid"/>
    <w:basedOn w:val="Normlntabul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tlstnovn">
    <w:name w:val="Light Shading"/>
    <w:basedOn w:val="Normlntabul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tlstnovnzvraznn1">
    <w:name w:val="Light Shading Accent 1"/>
    <w:basedOn w:val="Normlntabul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tlstnovnzvraznn2">
    <w:name w:val="Light Shading Accent 2"/>
    <w:basedOn w:val="Normlntabul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tlstnovnzvraznn3">
    <w:name w:val="Light Shading Accent 3"/>
    <w:basedOn w:val="Normlntabul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tlstnovnzvraznn4">
    <w:name w:val="Light Shading Accent 4"/>
    <w:basedOn w:val="Normlntabul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tlstnovnzvraznn5">
    <w:name w:val="Light Shading Accent 5"/>
    <w:basedOn w:val="Normlntabul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tlstnovnzvraznn6">
    <w:name w:val="Light Shading Accent 6"/>
    <w:basedOn w:val="Normlntabul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tlseznam">
    <w:name w:val="Light List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tlseznamzvraznn1">
    <w:name w:val="Light List Accent 1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tlseznamzvraznn2">
    <w:name w:val="Light List Accent 2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tlseznamzvraznn3">
    <w:name w:val="Light List Accent 3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tlseznamzvraznn4">
    <w:name w:val="Light List Accent 4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tlseznamzvraznn5">
    <w:name w:val="Light List Accent 5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tlseznamzvraznn6">
    <w:name w:val="Light List Accent 6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tlmka">
    <w:name w:val="Light Grid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tlmkazvraznn1">
    <w:name w:val="Light Grid Accent 1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tlmkazvraznn2">
    <w:name w:val="Light Grid Accent 2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tlmkazvraznn3">
    <w:name w:val="Light Grid Accent 3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tlmkazvraznn4">
    <w:name w:val="Light Grid Accent 4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tlmkazvraznn5">
    <w:name w:val="Light Grid Accent 5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tlmkazvraznn6">
    <w:name w:val="Light Grid Accent 6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ednstnovn1">
    <w:name w:val="Medium Shading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1">
    <w:name w:val="Medium Shading 1 Accent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2">
    <w:name w:val="Medium Shading 1 Accent 2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3">
    <w:name w:val="Medium Shading 1 Accent 3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4">
    <w:name w:val="Medium Shading 1 Accent 4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5">
    <w:name w:val="Medium Shading 1 Accent 5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6">
    <w:name w:val="Medium Shading 1 Accent 6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2">
    <w:name w:val="Medium Shading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1">
    <w:name w:val="Medium Shading 2 Accent 1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2">
    <w:name w:val="Medium Shading 2 Accent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3">
    <w:name w:val="Medium Shading 2 Accent 3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4">
    <w:name w:val="Medium Shading 2 Accent 4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5">
    <w:name w:val="Medium Shading 2 Accent 5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6">
    <w:name w:val="Medium Shading 2 Accent 6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eznam1">
    <w:name w:val="Medium Lis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ednseznam1zvraznn1">
    <w:name w:val="Medium List 1 Accen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ednseznam1zvraznn2">
    <w:name w:val="Medium List 1 Accent 2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ednseznam1zvraznn3">
    <w:name w:val="Medium List 1 Accent 3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ednseznam1zvraznn4">
    <w:name w:val="Medium List 1 Accent 4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ednseznam1zvraznn5">
    <w:name w:val="Medium List 1 Accent 5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ednseznam1zvraznn6">
    <w:name w:val="Medium List 1 Accent 6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ednseznam2">
    <w:name w:val="Medium Lis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1">
    <w:name w:val="Medium List 2 Accent 1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2">
    <w:name w:val="Medium List 2 Accen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3">
    <w:name w:val="Medium List 2 Accent 3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4">
    <w:name w:val="Medium List 2 Accent 4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5">
    <w:name w:val="Medium List 2 Accent 5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6">
    <w:name w:val="Medium List 2 Accent 6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mka1">
    <w:name w:val="Medium Grid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ednmka1zvraznn1">
    <w:name w:val="Medium Grid 1 Accent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ednmka1zvraznn2">
    <w:name w:val="Medium Grid 1 Accent 2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ednmka1zvraznn3">
    <w:name w:val="Medium Grid 1 Accent 3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ednmka1zvraznn4">
    <w:name w:val="Medium Grid 1 Accent 4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ednmka1zvraznn5">
    <w:name w:val="Medium Grid 1 Accent 5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ednmka1zvraznn6">
    <w:name w:val="Medium Grid 1 Accent 6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ednmka2">
    <w:name w:val="Medium Grid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1">
    <w:name w:val="Medium Grid 2 Accent 1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2">
    <w:name w:val="Medium Grid 2 Accent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3">
    <w:name w:val="Medium Grid 2 Accent 3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4">
    <w:name w:val="Medium Grid 2 Accent 4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5">
    <w:name w:val="Medium Grid 2 Accent 5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6">
    <w:name w:val="Medium Grid 2 Accent 6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3">
    <w:name w:val="Medium Grid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ednmka3zvraznn1">
    <w:name w:val="Medium Grid 3 Accent 1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ednmka3zvraznn2">
    <w:name w:val="Medium Grid 3 Accent 2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ednmka3zvraznn3">
    <w:name w:val="Medium Grid 3 Accent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ednmka3zvraznn4">
    <w:name w:val="Medium Grid 3 Accent 4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ednmka3zvraznn5">
    <w:name w:val="Medium Grid 3 Accent 5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ednmka3zvraznn6">
    <w:name w:val="Medium Grid 3 Accent 6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seznam">
    <w:name w:val="Dark List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seznamzvraznn1">
    <w:name w:val="Dark List Accent 1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seznamzvraznn2">
    <w:name w:val="Dark List Accent 2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seznamzvraznn3">
    <w:name w:val="Dark List Accent 3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seznamzvraznn4">
    <w:name w:val="Dark List Accent 4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seznamzvraznn5">
    <w:name w:val="Dark List Accent 5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seznamzvraznn6">
    <w:name w:val="Dark List Accent 6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Barevnstnovn">
    <w:name w:val="Colorful Shading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1">
    <w:name w:val="Colorful Shading Accent 1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2">
    <w:name w:val="Colorful Shading Accent 2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3">
    <w:name w:val="Colorful Shading Accent 3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stnovnzvraznn4">
    <w:name w:val="Colorful Shading Accent 4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5">
    <w:name w:val="Colorful Shading Accent 5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6">
    <w:name w:val="Colorful Shading Accent 6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eznam">
    <w:name w:val="Colorful List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Barevnseznamzvraznn1">
    <w:name w:val="Colorful List Accent 1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Barevnseznamzvraznn2">
    <w:name w:val="Colorful List Accent 2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Barevnseznamzvraznn3">
    <w:name w:val="Colorful List Accent 3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Barevnseznamzvraznn4">
    <w:name w:val="Colorful List Accent 4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Barevnseznamzvraznn5">
    <w:name w:val="Colorful List Accent 5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Barevnseznamzvraznn6">
    <w:name w:val="Colorful List Accent 6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Barevnmka">
    <w:name w:val="Colorful Grid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Barevnmkazvraznn1">
    <w:name w:val="Colorful Grid Accent 1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Barevnmkazvraznn2">
    <w:name w:val="Colorful Grid Accent 2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Barevnmkazvraznn3">
    <w:name w:val="Colorful Grid Accent 3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mkazvraznn4">
    <w:name w:val="Colorful Grid Accent 4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Barevnmkazvraznn5">
    <w:name w:val="Colorful Grid Accent 5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Barevnmkazvraznn6">
    <w:name w:val="Colorful Grid Accent 6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585</Words>
  <Characters>3454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4031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Marie Horáková</cp:lastModifiedBy>
  <cp:revision>2</cp:revision>
  <dcterms:created xsi:type="dcterms:W3CDTF">2026-09-29T12:40:00Z</dcterms:created>
  <dcterms:modified xsi:type="dcterms:W3CDTF">2026-09-29T12:40:00Z</dcterms:modified>
  <cp:category/>
</cp:coreProperties>
</file>